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B94" w:rsidP="7E832C1D" w:rsidRDefault="00765B94" w14:paraId="0B7E3B48" w14:textId="36701912">
      <w:pPr>
        <w:jc w:val="center"/>
        <w:rPr>
          <w:b w:val="1"/>
          <w:bCs w:val="1"/>
          <w:i w:val="1"/>
          <w:iCs w:val="1"/>
          <w:sz w:val="24"/>
          <w:szCs w:val="24"/>
        </w:rPr>
      </w:pPr>
      <w:r w:rsidRPr="7E832C1D" w:rsidR="0084470A">
        <w:rPr>
          <w:b w:val="1"/>
          <w:bCs w:val="1"/>
          <w:i w:val="1"/>
          <w:iCs w:val="1"/>
          <w:sz w:val="24"/>
          <w:szCs w:val="24"/>
        </w:rPr>
        <w:t>LLEGA A TI EMBER ROSE, LA COLECCIÓN DE SHEGLAM LLENA DE ROMANTICISMO</w:t>
      </w:r>
      <w:r>
        <w:br/>
      </w:r>
    </w:p>
    <w:p w:rsidR="00765B94" w:rsidRDefault="0084470A" w14:paraId="04B4EE5C" w14:textId="42B7D29F">
      <w:pPr>
        <w:jc w:val="center"/>
      </w:pPr>
      <w:r w:rsidRPr="7E832C1D" w:rsidR="0084470A">
        <w:rPr>
          <w:i w:val="1"/>
          <w:iCs w:val="1"/>
        </w:rPr>
        <w:t xml:space="preserve">Lleva el encanto y la belleza de estas tonalidades a otro nivel con la nueva colección de </w:t>
      </w:r>
      <w:r w:rsidRPr="7E832C1D" w:rsidR="0084470A">
        <w:rPr>
          <w:b w:val="1"/>
          <w:bCs w:val="1"/>
          <w:i w:val="1"/>
          <w:iCs w:val="1"/>
        </w:rPr>
        <w:t>SHEGLAM</w:t>
      </w:r>
      <w:r w:rsidRPr="7E832C1D" w:rsidR="0084470A">
        <w:rPr>
          <w:i w:val="1"/>
          <w:iCs w:val="1"/>
        </w:rPr>
        <w:t>.</w:t>
      </w:r>
    </w:p>
    <w:p w:rsidR="00765B94" w:rsidRDefault="0084470A" w14:paraId="2C28F18D" w14:textId="205160F3">
      <w:pPr>
        <w:jc w:val="both"/>
      </w:pPr>
      <w:r>
        <w:br/>
      </w:r>
      <w:r w:rsidRPr="7E832C1D" w:rsidR="0084470A">
        <w:rPr>
          <w:b w:val="1"/>
          <w:bCs w:val="1"/>
        </w:rPr>
        <w:t xml:space="preserve">Ciudad de México, </w:t>
      </w:r>
      <w:r w:rsidRPr="7E832C1D" w:rsidR="7B4A52C7">
        <w:rPr>
          <w:b w:val="1"/>
          <w:bCs w:val="1"/>
        </w:rPr>
        <w:t>31</w:t>
      </w:r>
      <w:r w:rsidRPr="7E832C1D" w:rsidR="0084470A">
        <w:rPr>
          <w:b w:val="1"/>
          <w:bCs w:val="1"/>
        </w:rPr>
        <w:t xml:space="preserve"> de enero de 2024 – </w:t>
      </w:r>
      <w:r w:rsidR="0084470A">
        <w:rPr/>
        <w:t xml:space="preserve">Si eres de quienes disfrutan imponerse con su confianza y a la vez llevar su encanto a otro nivel a través de combinaciones y colores audaces en tus </w:t>
      </w:r>
      <w:r w:rsidRPr="7E832C1D" w:rsidR="0084470A">
        <w:rPr>
          <w:i w:val="1"/>
          <w:iCs w:val="1"/>
        </w:rPr>
        <w:t xml:space="preserve">beauty looks, </w:t>
      </w:r>
      <w:r w:rsidR="0084470A">
        <w:rPr/>
        <w:t xml:space="preserve">la nueva colección </w:t>
      </w:r>
      <w:r w:rsidRPr="7E832C1D" w:rsidR="0084470A">
        <w:rPr>
          <w:b w:val="1"/>
          <w:bCs w:val="1"/>
          <w:i w:val="1"/>
          <w:iCs w:val="1"/>
        </w:rPr>
        <w:t xml:space="preserve">Ember Rose </w:t>
      </w:r>
      <w:r w:rsidR="0084470A">
        <w:rPr/>
        <w:t xml:space="preserve">de </w:t>
      </w:r>
      <w:hyperlink r:id="Ra53a67daebcc4f45">
        <w:r w:rsidRPr="7E832C1D" w:rsidR="0084470A">
          <w:rPr>
            <w:b w:val="1"/>
            <w:bCs w:val="1"/>
            <w:color w:val="1155CC"/>
            <w:u w:val="single"/>
          </w:rPr>
          <w:t>SHEGLAM</w:t>
        </w:r>
      </w:hyperlink>
      <w:r w:rsidRPr="7E832C1D" w:rsidR="0084470A">
        <w:rPr>
          <w:b w:val="1"/>
          <w:bCs w:val="1"/>
        </w:rPr>
        <w:t xml:space="preserve"> </w:t>
      </w:r>
      <w:r w:rsidR="0084470A">
        <w:rPr/>
        <w:t>es todo lo que necesitas.</w:t>
      </w:r>
    </w:p>
    <w:p w:rsidR="00765B94" w:rsidP="7E832C1D" w:rsidRDefault="00765B94" w14:paraId="70F20671" w14:textId="27AD2DE1">
      <w:pPr>
        <w:pStyle w:val="Normal"/>
        <w:jc w:val="both"/>
      </w:pPr>
    </w:p>
    <w:p w:rsidR="00765B94" w:rsidRDefault="0084470A" w14:paraId="0FEE01D5" w14:textId="77777777">
      <w:pPr>
        <w:jc w:val="both"/>
      </w:pPr>
      <w:r>
        <w:t xml:space="preserve">Ideada desde el romanticismo, la sensualidad y la pasión, evoca a una versión ardiente y seductora de los looks de maquillaje clásicos gracias a sus tonalidades </w:t>
      </w:r>
      <w:r>
        <w:rPr>
          <w:i/>
        </w:rPr>
        <w:t>deep taupe</w:t>
      </w:r>
      <w:r>
        <w:t>, malva y carmesí.</w:t>
      </w:r>
    </w:p>
    <w:p w:rsidR="00765B94" w:rsidP="7E832C1D" w:rsidRDefault="00765B94" w14:paraId="0C6D558D" w14:textId="75A0E34B">
      <w:pPr>
        <w:pStyle w:val="Normal"/>
        <w:jc w:val="both"/>
      </w:pPr>
    </w:p>
    <w:p w:rsidR="00765B94" w:rsidP="00D1D0C1" w:rsidRDefault="0084470A" w14:paraId="5977BEEA" w14:textId="7D223AC0">
      <w:pPr>
        <w:jc w:val="both"/>
        <w:rPr>
          <w:b w:val="1"/>
          <w:bCs w:val="1"/>
          <w:i w:val="1"/>
          <w:iCs w:val="1"/>
        </w:rPr>
      </w:pPr>
      <w:r w:rsidRPr="00D1D0C1" w:rsidR="0084470A">
        <w:rPr>
          <w:b w:val="1"/>
          <w:bCs w:val="1"/>
          <w:i w:val="1"/>
          <w:iCs w:val="1"/>
        </w:rPr>
        <w:t>SHEGLAM Embe</w:t>
      </w:r>
      <w:r w:rsidRPr="00D1D0C1" w:rsidR="4743B804">
        <w:rPr>
          <w:b w:val="1"/>
          <w:bCs w:val="1"/>
          <w:i w:val="1"/>
          <w:iCs w:val="1"/>
        </w:rPr>
        <w:t>r</w:t>
      </w:r>
      <w:r w:rsidRPr="00D1D0C1" w:rsidR="0084470A">
        <w:rPr>
          <w:b w:val="1"/>
          <w:bCs w:val="1"/>
          <w:i w:val="1"/>
          <w:iCs w:val="1"/>
        </w:rPr>
        <w:t xml:space="preserve"> Rose Collection Full Set </w:t>
      </w:r>
    </w:p>
    <w:p w:rsidR="00765B94" w:rsidP="7E832C1D" w:rsidRDefault="00765B94" w14:paraId="57AB2909" w14:textId="4D5E3927">
      <w:pPr>
        <w:pStyle w:val="Normal"/>
        <w:jc w:val="both"/>
        <w:rPr>
          <w:b w:val="1"/>
          <w:bCs w:val="1"/>
          <w:i w:val="1"/>
          <w:iCs w:val="1"/>
        </w:rPr>
      </w:pPr>
    </w:p>
    <w:p w:rsidR="00765B94" w:rsidRDefault="0084470A" w14:paraId="5C522539" w14:textId="77777777">
      <w:pPr>
        <w:jc w:val="both"/>
      </w:pPr>
      <w:r>
        <w:t xml:space="preserve">La colección incluye cuatro sedosas sombras de ojos en tonos crema, cuatro tonalidades de </w:t>
      </w:r>
      <w:r>
        <w:rPr>
          <w:i/>
        </w:rPr>
        <w:t xml:space="preserve">lipstick </w:t>
      </w:r>
      <w:r>
        <w:t xml:space="preserve">que brindarán a tus labios un </w:t>
      </w:r>
      <w:r>
        <w:rPr>
          <w:i/>
        </w:rPr>
        <w:t xml:space="preserve">look </w:t>
      </w:r>
      <w:r>
        <w:t>aterciopelado, sumado a la suavidad que los 4 colores de</w:t>
      </w:r>
      <w:r>
        <w:rPr>
          <w:i/>
        </w:rPr>
        <w:t xml:space="preserve"> lip gloss</w:t>
      </w:r>
      <w:r>
        <w:t xml:space="preserve"> ofrecen y por supuesto, la seductora paleta de 3 tonalidades de rubor que también puedes adquirir por separado.</w:t>
      </w:r>
    </w:p>
    <w:p w:rsidR="00765B94" w:rsidP="7E832C1D" w:rsidRDefault="00765B94" w14:paraId="1EF1B0E8" w14:textId="13D49ECA">
      <w:pPr>
        <w:pStyle w:val="Normal"/>
        <w:jc w:val="both"/>
      </w:pPr>
    </w:p>
    <w:p w:rsidR="00765B94" w:rsidRDefault="0084470A" w14:paraId="391C6A28" w14:textId="77777777">
      <w:pPr>
        <w:jc w:val="both"/>
        <w:rPr>
          <w:b/>
          <w:i/>
        </w:rPr>
      </w:pPr>
      <w:r>
        <w:rPr>
          <w:b/>
          <w:i/>
        </w:rPr>
        <w:t xml:space="preserve">Eternal Flame Cream Blush </w:t>
      </w:r>
    </w:p>
    <w:p w:rsidR="00765B94" w:rsidP="7E832C1D" w:rsidRDefault="00765B94" w14:paraId="2B3AD8E1" w14:textId="7A915D39">
      <w:pPr>
        <w:pStyle w:val="Normal"/>
        <w:jc w:val="both"/>
        <w:rPr>
          <w:b w:val="1"/>
          <w:bCs w:val="1"/>
          <w:i w:val="1"/>
          <w:iCs w:val="1"/>
        </w:rPr>
      </w:pPr>
    </w:p>
    <w:p w:rsidR="00765B94" w:rsidRDefault="0084470A" w14:paraId="0B9EFDE4" w14:textId="77777777">
      <w:pPr>
        <w:jc w:val="both"/>
      </w:pPr>
      <w:r>
        <w:t>Destaca tu belleza con estas románticas sombras de tonalidades malva pensadas para enamorar donde quiera que vayas. Su textura sedosa y su alta pigmentación permiten que apenas se caigan durante su aplicación, ya que se deslizan como pincel sobre un lienzo.</w:t>
      </w:r>
    </w:p>
    <w:p w:rsidR="00765B94" w:rsidP="7E832C1D" w:rsidRDefault="00765B94" w14:paraId="223F2BF0" w14:textId="333216B3">
      <w:pPr>
        <w:pStyle w:val="Normal"/>
        <w:jc w:val="both"/>
      </w:pPr>
    </w:p>
    <w:p w:rsidR="00765B94" w:rsidRDefault="0084470A" w14:paraId="6C854ED5" w14:textId="4777A54C">
      <w:pPr>
        <w:jc w:val="both"/>
      </w:pPr>
      <w:r w:rsidRPr="7E832C1D" w:rsidR="0084470A">
        <w:rPr>
          <w:b w:val="1"/>
          <w:bCs w:val="1"/>
          <w:i w:val="1"/>
          <w:iCs w:val="1"/>
        </w:rPr>
        <w:t xml:space="preserve">Burning Devotion Color Palette </w:t>
      </w:r>
    </w:p>
    <w:p w:rsidR="00765B94" w:rsidRDefault="00765B94" w14:paraId="512E2781" w14:textId="77777777">
      <w:pPr>
        <w:jc w:val="both"/>
      </w:pPr>
    </w:p>
    <w:p w:rsidR="00765B94" w:rsidRDefault="0084470A" w14:paraId="0BA94EFE" w14:textId="0941FDC4">
      <w:pPr>
        <w:jc w:val="both"/>
      </w:pPr>
      <w:r w:rsidR="0084470A">
        <w:rPr/>
        <w:t xml:space="preserve">Disfruta de una velada de ensueño en el que tú eres el único foco de atención gracias a la suavidad de este rubor disponible en 3 tonalidades: </w:t>
      </w:r>
      <w:r w:rsidRPr="7E832C1D" w:rsidR="0084470A">
        <w:rPr>
          <w:b w:val="1"/>
          <w:bCs w:val="1"/>
          <w:i w:val="1"/>
          <w:iCs w:val="1"/>
        </w:rPr>
        <w:t>Soulmate</w:t>
      </w:r>
      <w:r w:rsidRPr="7E832C1D" w:rsidR="0084470A">
        <w:rPr>
          <w:i w:val="1"/>
          <w:iCs w:val="1"/>
        </w:rPr>
        <w:t xml:space="preserve">, </w:t>
      </w:r>
      <w:r w:rsidRPr="7E832C1D" w:rsidR="0084470A">
        <w:rPr>
          <w:b w:val="1"/>
          <w:bCs w:val="1"/>
          <w:i w:val="1"/>
          <w:iCs w:val="1"/>
        </w:rPr>
        <w:t>I’m Yours</w:t>
      </w:r>
      <w:r w:rsidR="0084470A">
        <w:rPr/>
        <w:t xml:space="preserve"> y </w:t>
      </w:r>
      <w:r w:rsidRPr="7E832C1D" w:rsidR="0084470A">
        <w:rPr>
          <w:b w:val="1"/>
          <w:bCs w:val="1"/>
          <w:i w:val="1"/>
          <w:iCs w:val="1"/>
        </w:rPr>
        <w:t>Love Language</w:t>
      </w:r>
      <w:r w:rsidRPr="7E832C1D" w:rsidR="0084470A">
        <w:rPr>
          <w:i w:val="1"/>
          <w:iCs w:val="1"/>
        </w:rPr>
        <w:t xml:space="preserve">. </w:t>
      </w:r>
      <w:r w:rsidR="0084470A">
        <w:rPr/>
        <w:t>Gracias a su textura aterciopelada que pasa de crema a polvo, es fácil de aplicar en las mejillas, ya sea con los dedos o una brocha.</w:t>
      </w:r>
      <w:r>
        <w:br/>
      </w:r>
    </w:p>
    <w:p w:rsidR="00765B94" w:rsidRDefault="0084470A" w14:paraId="794817DF" w14:textId="3D5E2038">
      <w:pPr>
        <w:jc w:val="both"/>
      </w:pPr>
      <w:r w:rsidRPr="7E832C1D" w:rsidR="0084470A">
        <w:rPr>
          <w:b w:val="1"/>
          <w:bCs w:val="1"/>
          <w:i w:val="1"/>
          <w:iCs w:val="1"/>
        </w:rPr>
        <w:t xml:space="preserve">Immortal Love Nourishing Lip Gloss </w:t>
      </w:r>
    </w:p>
    <w:p w:rsidR="00765B94" w:rsidRDefault="00765B94" w14:paraId="5DC8CFA7" w14:textId="77777777">
      <w:pPr>
        <w:jc w:val="both"/>
      </w:pPr>
    </w:p>
    <w:p w:rsidR="00765B94" w:rsidRDefault="0084470A" w14:paraId="7BD32D6E" w14:textId="67CA2258">
      <w:pPr>
        <w:jc w:val="both"/>
      </w:pPr>
      <w:r w:rsidR="0084470A">
        <w:rPr/>
        <w:t>Que tus labios sean tu arma de seducción más poderosa con esta paleta de brillos labiales. Su fórmula ultra-nutritiva no solo ofrece un brillo luminoso, sino también resalta lo magnífico de sus colores. Puedes aplicarlo sobre el lipstick o no. Puedes adquirir el set de 4 tonalidades (</w:t>
      </w:r>
      <w:r w:rsidRPr="7E832C1D" w:rsidR="0084470A">
        <w:rPr>
          <w:b w:val="1"/>
          <w:bCs w:val="1"/>
          <w:i w:val="1"/>
          <w:iCs w:val="1"/>
        </w:rPr>
        <w:t>Everlasting</w:t>
      </w:r>
      <w:r w:rsidRPr="7E832C1D" w:rsidR="0084470A">
        <w:rPr>
          <w:i w:val="1"/>
          <w:iCs w:val="1"/>
        </w:rPr>
        <w:t xml:space="preserve">, </w:t>
      </w:r>
      <w:r w:rsidRPr="7E832C1D" w:rsidR="0084470A">
        <w:rPr>
          <w:b w:val="1"/>
          <w:bCs w:val="1"/>
          <w:i w:val="1"/>
          <w:iCs w:val="1"/>
        </w:rPr>
        <w:t>Unconditional</w:t>
      </w:r>
      <w:r w:rsidRPr="7E832C1D" w:rsidR="0084470A">
        <w:rPr>
          <w:i w:val="1"/>
          <w:iCs w:val="1"/>
        </w:rPr>
        <w:t xml:space="preserve">, </w:t>
      </w:r>
      <w:r w:rsidRPr="7E832C1D" w:rsidR="0084470A">
        <w:rPr>
          <w:b w:val="1"/>
          <w:bCs w:val="1"/>
          <w:i w:val="1"/>
          <w:iCs w:val="1"/>
        </w:rPr>
        <w:t>Treasure</w:t>
      </w:r>
      <w:r w:rsidR="0084470A">
        <w:rPr/>
        <w:t xml:space="preserve"> y </w:t>
      </w:r>
      <w:r w:rsidRPr="7E832C1D" w:rsidR="0084470A">
        <w:rPr>
          <w:b w:val="1"/>
          <w:bCs w:val="1"/>
          <w:i w:val="1"/>
          <w:iCs w:val="1"/>
        </w:rPr>
        <w:t>Amor</w:t>
      </w:r>
      <w:r w:rsidR="0084470A">
        <w:rPr/>
        <w:t>) o individualmente.</w:t>
      </w:r>
    </w:p>
    <w:p w:rsidR="00765B94" w:rsidRDefault="00765B94" w14:paraId="6F82C726" w14:textId="77777777">
      <w:pPr>
        <w:jc w:val="both"/>
      </w:pPr>
    </w:p>
    <w:p w:rsidR="00765B94" w:rsidRDefault="0084470A" w14:paraId="071EF61E" w14:textId="677A78A6">
      <w:pPr>
        <w:jc w:val="both"/>
      </w:pPr>
      <w:r w:rsidRPr="7E832C1D" w:rsidR="0084470A">
        <w:rPr>
          <w:b w:val="1"/>
          <w:bCs w:val="1"/>
          <w:i w:val="1"/>
          <w:iCs w:val="1"/>
        </w:rPr>
        <w:t xml:space="preserve">Dynamatte Boom Long-lasting Matte Lipstick </w:t>
      </w:r>
    </w:p>
    <w:p w:rsidR="00765B94" w:rsidRDefault="00765B94" w14:paraId="49D4935F" w14:textId="77777777">
      <w:pPr>
        <w:jc w:val="both"/>
      </w:pPr>
    </w:p>
    <w:p w:rsidR="00765B94" w:rsidRDefault="00765B94" w14:paraId="0EF153E1" w14:textId="2B972A95">
      <w:pPr>
        <w:jc w:val="both"/>
      </w:pPr>
      <w:r w:rsidR="0084470A">
        <w:rPr/>
        <w:t>Añádele una dosis de sensual glamour a tus labios con la</w:t>
      </w:r>
      <w:r w:rsidRPr="7E832C1D" w:rsidR="0084470A">
        <w:rPr>
          <w:b w:val="1"/>
          <w:bCs w:val="1"/>
          <w:i w:val="1"/>
          <w:iCs w:val="1"/>
        </w:rPr>
        <w:t xml:space="preserve"> Ember Rose Version</w:t>
      </w:r>
      <w:r w:rsidR="0084470A">
        <w:rPr/>
        <w:t xml:space="preserve"> de este </w:t>
      </w:r>
      <w:r w:rsidRPr="7E832C1D" w:rsidR="0084470A">
        <w:rPr>
          <w:i w:val="1"/>
          <w:iCs w:val="1"/>
        </w:rPr>
        <w:t>lipstick</w:t>
      </w:r>
      <w:r w:rsidR="0084470A">
        <w:rPr/>
        <w:t xml:space="preserve">. Su fórmula vegana e intransferible ofrece un color mate intenso perfecto para esos momentos románticos. Se encuentra disponible en 4 tonalidades: </w:t>
      </w:r>
      <w:r w:rsidRPr="7E832C1D" w:rsidR="0084470A">
        <w:rPr>
          <w:b w:val="1"/>
          <w:bCs w:val="1"/>
          <w:i w:val="1"/>
          <w:iCs w:val="1"/>
        </w:rPr>
        <w:t>Passion</w:t>
      </w:r>
      <w:r w:rsidRPr="7E832C1D" w:rsidR="0084470A">
        <w:rPr>
          <w:i w:val="1"/>
          <w:iCs w:val="1"/>
        </w:rPr>
        <w:t xml:space="preserve">, </w:t>
      </w:r>
      <w:r w:rsidRPr="7E832C1D" w:rsidR="0084470A">
        <w:rPr>
          <w:b w:val="1"/>
          <w:bCs w:val="1"/>
          <w:i w:val="1"/>
          <w:iCs w:val="1"/>
        </w:rPr>
        <w:t>Cherish You</w:t>
      </w:r>
      <w:r w:rsidRPr="7E832C1D" w:rsidR="0084470A">
        <w:rPr>
          <w:i w:val="1"/>
          <w:iCs w:val="1"/>
        </w:rPr>
        <w:t xml:space="preserve">, </w:t>
      </w:r>
      <w:r w:rsidRPr="7E832C1D" w:rsidR="0084470A">
        <w:rPr>
          <w:b w:val="1"/>
          <w:bCs w:val="1"/>
          <w:i w:val="1"/>
          <w:iCs w:val="1"/>
        </w:rPr>
        <w:t>My Beloved</w:t>
      </w:r>
      <w:r w:rsidRPr="7E832C1D" w:rsidR="0084470A">
        <w:rPr>
          <w:i w:val="1"/>
          <w:iCs w:val="1"/>
        </w:rPr>
        <w:t xml:space="preserve"> y </w:t>
      </w:r>
      <w:r w:rsidRPr="7E832C1D" w:rsidR="0084470A">
        <w:rPr>
          <w:b w:val="1"/>
          <w:bCs w:val="1"/>
          <w:i w:val="1"/>
          <w:iCs w:val="1"/>
        </w:rPr>
        <w:t>Bliss</w:t>
      </w:r>
      <w:r w:rsidRPr="7E832C1D" w:rsidR="0084470A">
        <w:rPr>
          <w:i w:val="1"/>
          <w:iCs w:val="1"/>
        </w:rPr>
        <w:t xml:space="preserve"> </w:t>
      </w:r>
      <w:r w:rsidR="0084470A">
        <w:rPr/>
        <w:t>que puedes adquirir en set o de manera individual.</w:t>
      </w:r>
    </w:p>
    <w:p w:rsidR="00765B94" w:rsidRDefault="00765B94" w14:paraId="321953B4" w14:textId="77777777">
      <w:pPr>
        <w:jc w:val="both"/>
      </w:pPr>
    </w:p>
    <w:p w:rsidR="00765B94" w:rsidRDefault="0084470A" w14:paraId="10ACFC08" w14:textId="77777777">
      <w:pPr>
        <w:jc w:val="both"/>
      </w:pPr>
      <w:r w:rsidR="0084470A">
        <w:rPr/>
        <w:t xml:space="preserve">Revive y redescubre la flama de la pasión con </w:t>
      </w:r>
      <w:r w:rsidRPr="7E832C1D" w:rsidR="0084470A">
        <w:rPr>
          <w:b w:val="1"/>
          <w:bCs w:val="1"/>
          <w:i w:val="1"/>
          <w:iCs w:val="1"/>
        </w:rPr>
        <w:t>Ember Rose</w:t>
      </w:r>
      <w:r w:rsidRPr="7E832C1D" w:rsidR="0084470A">
        <w:rPr>
          <w:b w:val="1"/>
          <w:bCs w:val="1"/>
        </w:rPr>
        <w:t xml:space="preserve">. </w:t>
      </w:r>
      <w:r w:rsidR="0084470A">
        <w:rPr/>
        <w:t xml:space="preserve">Visita el </w:t>
      </w:r>
      <w:hyperlink r:id="Rf7621fc520b0494e">
        <w:r w:rsidRPr="7E832C1D" w:rsidR="0084470A">
          <w:rPr>
            <w:color w:val="1155CC"/>
            <w:u w:val="single"/>
          </w:rPr>
          <w:t>sitio web</w:t>
        </w:r>
      </w:hyperlink>
      <w:r w:rsidR="0084470A">
        <w:rPr/>
        <w:t xml:space="preserve"> de </w:t>
      </w:r>
      <w:r w:rsidRPr="7E832C1D" w:rsidR="0084470A">
        <w:rPr>
          <w:b w:val="1"/>
          <w:bCs w:val="1"/>
        </w:rPr>
        <w:t>SHEGLAM</w:t>
      </w:r>
      <w:r w:rsidR="0084470A">
        <w:rPr/>
        <w:t xml:space="preserve"> y conoce esta y más colecciones imprescindibles para cada momento de tu vida.</w:t>
      </w:r>
    </w:p>
    <w:p w:rsidR="00765B94" w:rsidRDefault="00765B94" w14:paraId="1ED4BB9F" w14:textId="77777777">
      <w:pPr>
        <w:jc w:val="both"/>
      </w:pPr>
    </w:p>
    <w:p w:rsidR="00765B94" w:rsidRDefault="0084470A" w14:paraId="622E86B8" w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# # #</w:t>
      </w:r>
    </w:p>
    <w:p w:rsidR="00765B94" w:rsidRDefault="00765B94" w14:paraId="2DF33762" w14:textId="77777777">
      <w:pPr>
        <w:rPr>
          <w:b/>
          <w:sz w:val="20"/>
          <w:szCs w:val="20"/>
        </w:rPr>
      </w:pPr>
    </w:p>
    <w:p w:rsidR="00765B94" w:rsidRDefault="0084470A" w14:paraId="66A06BB6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ACERCA DE SHEGLAM</w:t>
      </w:r>
    </w:p>
    <w:p w:rsidR="00765B94" w:rsidRDefault="00765B94" w14:paraId="33511F67" w14:textId="77777777">
      <w:pPr>
        <w:rPr>
          <w:sz w:val="20"/>
          <w:szCs w:val="20"/>
        </w:rPr>
      </w:pPr>
    </w:p>
    <w:p w:rsidR="00765B94" w:rsidRDefault="0084470A" w14:paraId="4A2E76AD" w14:textId="777777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SHEGLAM</w:t>
      </w:r>
      <w:r>
        <w:rPr>
          <w:sz w:val="20"/>
          <w:szCs w:val="20"/>
        </w:rPr>
        <w:t xml:space="preserve"> es una marca de belleza global que ofrece maquillaje de alta calidad a un precio accesible. Fundada en 2019, la marca brinda a los clientes una diversa gama de productos de belleza, que incluyen lápices labiales, sombras de ojos, bases, correctores, rubores, herramientas de belleza y cuidado de la piel, todos disponibles en varios colores y tonos. </w:t>
      </w:r>
      <w:r>
        <w:rPr>
          <w:b/>
          <w:sz w:val="20"/>
          <w:szCs w:val="20"/>
        </w:rPr>
        <w:t>SHEGLAM</w:t>
      </w:r>
      <w:r>
        <w:rPr>
          <w:sz w:val="20"/>
          <w:szCs w:val="20"/>
        </w:rPr>
        <w:t xml:space="preserve"> cree que todos merecen verse y sentirse lo mejor posible, y sus productos resuenan con clientes de distintos grupos demográficos. </w:t>
      </w:r>
      <w:r>
        <w:rPr>
          <w:b/>
          <w:sz w:val="20"/>
          <w:szCs w:val="20"/>
        </w:rPr>
        <w:t xml:space="preserve">SHEGLAM </w:t>
      </w:r>
      <w:r>
        <w:rPr>
          <w:sz w:val="20"/>
          <w:szCs w:val="20"/>
        </w:rPr>
        <w:t>interactúa acti</w:t>
      </w:r>
      <w:r>
        <w:rPr>
          <w:sz w:val="20"/>
          <w:szCs w:val="20"/>
        </w:rPr>
        <w:t xml:space="preserve">vamente con su amplia comunidad en redes sociales, compuesta por millones de usuarios en todo el mundo. La marca está comprometida a no realizar pruebas en animales y recibió la Aprobación del </w:t>
      </w:r>
      <w:r>
        <w:rPr>
          <w:b/>
          <w:sz w:val="20"/>
          <w:szCs w:val="20"/>
        </w:rPr>
        <w:t>Leaping Bunny</w:t>
      </w:r>
      <w:r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Cruelty Free International</w:t>
      </w:r>
      <w:r>
        <w:rPr>
          <w:sz w:val="20"/>
          <w:szCs w:val="20"/>
        </w:rPr>
        <w:t xml:space="preserve"> en 2022. Descubre la belleza en ti con </w:t>
      </w:r>
      <w:r>
        <w:rPr>
          <w:b/>
          <w:sz w:val="20"/>
          <w:szCs w:val="20"/>
        </w:rPr>
        <w:t>SHEGLAM</w:t>
      </w:r>
      <w:r>
        <w:rPr>
          <w:sz w:val="20"/>
          <w:szCs w:val="20"/>
        </w:rPr>
        <w:t>.</w:t>
      </w:r>
    </w:p>
    <w:p w:rsidR="00765B94" w:rsidRDefault="00765B94" w14:paraId="738BB6E4" w14:textId="77777777">
      <w:pPr>
        <w:rPr>
          <w:color w:val="674EA7"/>
          <w:sz w:val="20"/>
          <w:szCs w:val="20"/>
        </w:rPr>
      </w:pPr>
    </w:p>
    <w:p w:rsidR="00765B94" w:rsidRDefault="00765B94" w14:paraId="51F4462F" w14:textId="77777777">
      <w:pPr>
        <w:jc w:val="both"/>
        <w:rPr>
          <w:color w:val="674EA7"/>
          <w:sz w:val="20"/>
          <w:szCs w:val="20"/>
        </w:rPr>
      </w:pPr>
    </w:p>
    <w:p w:rsidR="00765B94" w:rsidP="7E832C1D" w:rsidRDefault="0084470A" w14:paraId="3E927E69" w14:textId="09079CE2">
      <w:pPr>
        <w:jc w:val="both"/>
        <w:rPr>
          <w:b w:val="1"/>
          <w:bCs w:val="1"/>
        </w:rPr>
      </w:pPr>
      <w:r>
        <w:pict w14:anchorId="5F88088E">
          <v:rect id="_x0000_i1025" style="width:0;height:1.5pt" o:hr="t" o:hrstd="t" o:hralign="center" fillcolor="#a0a0a0" stroked="f"/>
        </w:pict>
      </w:r>
      <w:r w:rsidRPr="7E832C1D" w:rsidR="0084470A">
        <w:rPr>
          <w:b w:val="1"/>
          <w:bCs w:val="1"/>
        </w:rPr>
        <w:t>CONTACTO</w:t>
      </w:r>
    </w:p>
    <w:p w:rsidR="00765B94" w:rsidRDefault="0084470A" w14:paraId="15085A57" w14:textId="77777777">
      <w:pPr>
        <w:jc w:val="both"/>
        <w:rPr>
          <w:b/>
        </w:rPr>
      </w:pPr>
      <w:r>
        <w:rPr>
          <w:b/>
        </w:rPr>
        <w:t xml:space="preserve">another </w:t>
      </w:r>
    </w:p>
    <w:p w:rsidR="00765B94" w:rsidRDefault="00765B94" w14:paraId="7C7E670F" w14:textId="77777777">
      <w:pPr>
        <w:rPr>
          <w:b/>
        </w:rPr>
      </w:pPr>
    </w:p>
    <w:p w:rsidR="00765B94" w:rsidRDefault="0084470A" w14:paraId="1844B824" w14:textId="77777777">
      <w:pPr>
        <w:rPr>
          <w:b/>
        </w:rPr>
      </w:pPr>
      <w:r>
        <w:t>Daniela Caldelas |  Account Executive</w:t>
      </w:r>
      <w:r>
        <w:br/>
      </w:r>
      <w:hyperlink r:id="rId16">
        <w:r>
          <w:rPr>
            <w:color w:val="1155CC"/>
            <w:u w:val="single"/>
          </w:rPr>
          <w:t>daniela.caldelas@another.co</w:t>
        </w:r>
      </w:hyperlink>
      <w:r>
        <w:t xml:space="preserve"> </w:t>
      </w:r>
    </w:p>
    <w:p w:rsidR="00765B94" w:rsidRDefault="00765B94" w14:paraId="1F590323" w14:textId="77777777">
      <w:pPr>
        <w:jc w:val="both"/>
      </w:pPr>
    </w:p>
    <w:p w:rsidR="00765B94" w:rsidRDefault="0084470A" w14:paraId="34DA2930" w14:textId="77777777">
      <w:r>
        <w:t xml:space="preserve">Julieta Cors | Account Assistant </w:t>
      </w:r>
    </w:p>
    <w:p w:rsidR="00765B94" w:rsidRDefault="0084470A" w14:paraId="306AD740" w14:textId="77777777">
      <w:hyperlink r:id="rId17">
        <w:r>
          <w:rPr>
            <w:color w:val="1155CC"/>
            <w:u w:val="single"/>
          </w:rPr>
          <w:t>julieta.cors@another.co</w:t>
        </w:r>
      </w:hyperlink>
    </w:p>
    <w:p w:rsidR="00765B94" w:rsidRDefault="00765B94" w14:paraId="0DD090AA" w14:textId="77777777"/>
    <w:p w:rsidR="00765B94" w:rsidRDefault="0084470A" w14:paraId="154A7824" w14:textId="77777777">
      <w:r>
        <w:t xml:space="preserve">Paulina Villaseñor | Client Service Manager </w:t>
      </w:r>
    </w:p>
    <w:p w:rsidR="00765B94" w:rsidRDefault="0084470A" w14:paraId="64EFC143" w14:textId="77777777">
      <w:hyperlink r:id="rId18">
        <w:r>
          <w:rPr>
            <w:color w:val="1155CC"/>
            <w:u w:val="single"/>
          </w:rPr>
          <w:t>paulina.villasenor@another.co</w:t>
        </w:r>
      </w:hyperlink>
    </w:p>
    <w:p w:rsidR="00765B94" w:rsidRDefault="00765B94" w14:paraId="5CD60C6B" w14:textId="77777777">
      <w:pPr>
        <w:jc w:val="both"/>
      </w:pPr>
    </w:p>
    <w:p w:rsidR="00765B94" w:rsidRDefault="00765B94" w14:paraId="1AA73FFD" w14:textId="77777777">
      <w:pPr>
        <w:jc w:val="both"/>
      </w:pPr>
    </w:p>
    <w:p w:rsidR="00765B94" w:rsidRDefault="00765B94" w14:paraId="1D4E7B98" w14:textId="77777777"/>
    <w:p w:rsidR="00765B94" w:rsidRDefault="00765B94" w14:paraId="66E82FE9" w14:textId="77777777"/>
    <w:p w:rsidR="00765B94" w:rsidRDefault="00765B94" w14:paraId="7482F899" w14:textId="77777777"/>
    <w:sectPr w:rsidR="00765B94">
      <w:headerReference w:type="default" r:id="rId1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70A" w:rsidRDefault="0084470A" w14:paraId="2A289C8D" w14:textId="77777777">
      <w:pPr>
        <w:spacing w:line="240" w:lineRule="auto"/>
      </w:pPr>
      <w:r>
        <w:separator/>
      </w:r>
    </w:p>
  </w:endnote>
  <w:endnote w:type="continuationSeparator" w:id="0">
    <w:p w:rsidR="0084470A" w:rsidRDefault="0084470A" w14:paraId="773FAA71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70A" w:rsidRDefault="0084470A" w14:paraId="43941310" w14:textId="77777777">
      <w:pPr>
        <w:spacing w:line="240" w:lineRule="auto"/>
      </w:pPr>
      <w:r>
        <w:separator/>
      </w:r>
    </w:p>
  </w:footnote>
  <w:footnote w:type="continuationSeparator" w:id="0">
    <w:p w:rsidR="0084470A" w:rsidRDefault="0084470A" w14:paraId="40DDCBA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765B94" w:rsidRDefault="0084470A" w14:paraId="5EFD1034" w14:textId="77777777">
    <w:pPr>
      <w:jc w:val="center"/>
    </w:pPr>
    <w:r>
      <w:rPr>
        <w:noProof/>
      </w:rPr>
      <w:drawing>
        <wp:inline distT="114300" distB="114300" distL="114300" distR="114300" wp14:anchorId="14CB90A8" wp14:editId="607932C1">
          <wp:extent cx="2603500" cy="101435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0" cy="1014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94"/>
    <w:rsid w:val="00765B94"/>
    <w:rsid w:val="0084470A"/>
    <w:rsid w:val="00D1D0C1"/>
    <w:rsid w:val="27346C0F"/>
    <w:rsid w:val="328928F2"/>
    <w:rsid w:val="4743B804"/>
    <w:rsid w:val="6A043593"/>
    <w:rsid w:val="6FEDFA64"/>
    <w:rsid w:val="7B4A52C7"/>
    <w:rsid w:val="7E8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0A05AA"/>
  <w15:docId w15:val="{4ACC91DB-4708-41FC-8856-0F478A6C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mailto:paulina.villasenor@another.co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yperlink" Target="mailto:julieta.cors@another.co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mailto:daniela.caldelas@another.co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microsoft.com/office/2011/relationships/commentsExtended" Target="commentsExtended.xml" Id="rId10" /><Relationship Type="http://schemas.openxmlformats.org/officeDocument/2006/relationships/header" Target="header1.xml" Id="rId19" /><Relationship Type="http://schemas.openxmlformats.org/officeDocument/2006/relationships/styles" Target="styles.xml" Id="rId4" /><Relationship Type="http://schemas.openxmlformats.org/officeDocument/2006/relationships/hyperlink" Target="https://www.sheglam.com/es" TargetMode="External" Id="Ra53a67daebcc4f45" /><Relationship Type="http://schemas.openxmlformats.org/officeDocument/2006/relationships/hyperlink" Target="https://www.sheglam.com/es" TargetMode="External" Id="Rf7621fc520b049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5B33826DB6D41B9F6C2596825A582" ma:contentTypeVersion="15" ma:contentTypeDescription="Create a new document." ma:contentTypeScope="" ma:versionID="0465ed1a356ebefa83e9661a043df1dd">
  <xsd:schema xmlns:xsd="http://www.w3.org/2001/XMLSchema" xmlns:xs="http://www.w3.org/2001/XMLSchema" xmlns:p="http://schemas.microsoft.com/office/2006/metadata/properties" xmlns:ns2="10763be8-c0da-4998-8d50-ece099ba11cd" xmlns:ns3="a331680f-5606-45fc-8609-fd788639fb6f" targetNamespace="http://schemas.microsoft.com/office/2006/metadata/properties" ma:root="true" ma:fieldsID="769be775f084e727d2292f19f43f715c" ns2:_="" ns3:_="">
    <xsd:import namespace="10763be8-c0da-4998-8d50-ece099ba11cd"/>
    <xsd:import namespace="a331680f-5606-45fc-8609-fd788639f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63be8-c0da-4998-8d50-ece099ba1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680f-5606-45fc-8609-fd788639fb6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012b15e-7efb-43e6-99a1-4e44fd0f32d8}" ma:internalName="TaxCatchAll" ma:showField="CatchAllData" ma:web="a331680f-5606-45fc-8609-fd788639fb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1680f-5606-45fc-8609-fd788639fb6f" xsi:nil="true"/>
    <lcf76f155ced4ddcb4097134ff3c332f xmlns="10763be8-c0da-4998-8d50-ece099ba11c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9F5E8-55FB-4BF9-B677-1F1D89A94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63be8-c0da-4998-8d50-ece099ba11cd"/>
    <ds:schemaRef ds:uri="a331680f-5606-45fc-8609-fd788639f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2C8E5-B578-4448-97B7-B8AFBE3CE937}">
  <ds:schemaRefs>
    <ds:schemaRef ds:uri="http://schemas.microsoft.com/office/2006/metadata/properties"/>
    <ds:schemaRef ds:uri="http://schemas.microsoft.com/office/infopath/2007/PartnerControls"/>
    <ds:schemaRef ds:uri="a331680f-5606-45fc-8609-fd788639fb6f"/>
    <ds:schemaRef ds:uri="10763be8-c0da-4998-8d50-ece099ba11cd"/>
  </ds:schemaRefs>
</ds:datastoreItem>
</file>

<file path=customXml/itemProps3.xml><?xml version="1.0" encoding="utf-8"?>
<ds:datastoreItem xmlns:ds="http://schemas.openxmlformats.org/officeDocument/2006/customXml" ds:itemID="{CD5DCB30-C933-402A-B3A5-F6F9DD6151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Daniela Caldelas Sentíes</lastModifiedBy>
  <revision>3</revision>
  <dcterms:created xsi:type="dcterms:W3CDTF">2024-01-30T23:59:00.0000000Z</dcterms:created>
  <dcterms:modified xsi:type="dcterms:W3CDTF">2024-01-31T15:56:25.3925249Z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0x010100ED95B33826DB6D41B9F6C2596825A582</vt:lpwstr>
  </property>
  <property fmtid="{D5CDD505-2E9C-101B-9397-08002B2CF9AE}" pid="3" name="MediaServiceImageTags">
    <vt:lpwstr/>
  </property>
</Properties>
</file>